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C99" w:rsidRPr="00B36111" w:rsidRDefault="00505C99" w:rsidP="00505C99">
      <w:pPr>
        <w:jc w:val="right"/>
        <w:outlineLvl w:val="0"/>
        <w:rPr>
          <w:sz w:val="22"/>
          <w:szCs w:val="22"/>
        </w:rPr>
      </w:pPr>
      <w:r w:rsidRPr="00B36111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</w:p>
    <w:p w:rsidR="00505C99" w:rsidRPr="00B36111" w:rsidRDefault="00505C99" w:rsidP="00505C99">
      <w:pPr>
        <w:jc w:val="right"/>
        <w:outlineLvl w:val="0"/>
        <w:rPr>
          <w:sz w:val="22"/>
          <w:szCs w:val="22"/>
        </w:rPr>
      </w:pPr>
      <w:r w:rsidRPr="00B36111">
        <w:rPr>
          <w:sz w:val="22"/>
          <w:szCs w:val="22"/>
        </w:rPr>
        <w:t xml:space="preserve">к </w:t>
      </w:r>
      <w:r>
        <w:rPr>
          <w:sz w:val="22"/>
          <w:szCs w:val="22"/>
        </w:rPr>
        <w:t>техническим требованиям</w:t>
      </w:r>
    </w:p>
    <w:p w:rsidR="00505C99" w:rsidRDefault="00505C99" w:rsidP="00505C99">
      <w:pPr>
        <w:jc w:val="right"/>
        <w:rPr>
          <w:b/>
          <w:sz w:val="24"/>
          <w:szCs w:val="24"/>
        </w:rPr>
      </w:pPr>
    </w:p>
    <w:p w:rsidR="00505C99" w:rsidRDefault="00505C99" w:rsidP="00505C99">
      <w:pPr>
        <w:jc w:val="right"/>
        <w:rPr>
          <w:b/>
          <w:sz w:val="24"/>
          <w:szCs w:val="24"/>
        </w:rPr>
      </w:pPr>
    </w:p>
    <w:p w:rsidR="00505C99" w:rsidRDefault="00505C99" w:rsidP="00505C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участнику</w:t>
      </w:r>
    </w:p>
    <w:p w:rsidR="00505C99" w:rsidRDefault="00505C99" w:rsidP="00505C99">
      <w:pPr>
        <w:jc w:val="center"/>
        <w:rPr>
          <w:b/>
          <w:sz w:val="24"/>
          <w:szCs w:val="24"/>
        </w:rPr>
      </w:pPr>
    </w:p>
    <w:p w:rsidR="00505C99" w:rsidRPr="008B2E7C" w:rsidRDefault="00505C99" w:rsidP="00505C99">
      <w:pPr>
        <w:ind w:firstLine="709"/>
        <w:jc w:val="both"/>
        <w:rPr>
          <w:i/>
          <w:sz w:val="24"/>
          <w:szCs w:val="24"/>
        </w:rPr>
      </w:pPr>
      <w:r w:rsidRPr="008B2E7C">
        <w:rPr>
          <w:i/>
          <w:sz w:val="24"/>
          <w:szCs w:val="24"/>
        </w:rPr>
        <w:t xml:space="preserve">1. </w:t>
      </w:r>
      <w:r w:rsidRPr="00D25066">
        <w:rPr>
          <w:i/>
          <w:sz w:val="24"/>
          <w:szCs w:val="24"/>
        </w:rPr>
        <w:t>Исполнитель</w:t>
      </w:r>
      <w:r w:rsidRPr="008B2E7C">
        <w:rPr>
          <w:i/>
          <w:sz w:val="24"/>
          <w:szCs w:val="24"/>
        </w:rPr>
        <w:t xml:space="preserve">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основании).</w:t>
      </w:r>
    </w:p>
    <w:p w:rsidR="00505C99" w:rsidRPr="008B2E7C" w:rsidRDefault="00505C99" w:rsidP="00505C99">
      <w:pPr>
        <w:ind w:firstLine="709"/>
        <w:jc w:val="both"/>
        <w:rPr>
          <w:i/>
          <w:sz w:val="24"/>
          <w:szCs w:val="24"/>
        </w:rPr>
      </w:pPr>
      <w:r w:rsidRPr="008B2E7C">
        <w:rPr>
          <w:i/>
          <w:sz w:val="24"/>
          <w:szCs w:val="24"/>
        </w:rPr>
        <w:t xml:space="preserve">Если </w:t>
      </w:r>
      <w:r w:rsidRPr="00D25066">
        <w:rPr>
          <w:i/>
          <w:sz w:val="24"/>
          <w:szCs w:val="24"/>
        </w:rPr>
        <w:t>Исполнитель</w:t>
      </w:r>
      <w:r w:rsidRPr="008B2E7C">
        <w:rPr>
          <w:i/>
          <w:sz w:val="24"/>
          <w:szCs w:val="24"/>
        </w:rPr>
        <w:t xml:space="preserve">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изменениями) являющимися членами саморегулируемой организации кадастровых инженеров.</w:t>
      </w:r>
    </w:p>
    <w:p w:rsidR="00505C99" w:rsidRPr="008B2E7C" w:rsidRDefault="00505C99" w:rsidP="00505C99">
      <w:pPr>
        <w:ind w:firstLine="709"/>
        <w:jc w:val="both"/>
        <w:rPr>
          <w:i/>
          <w:sz w:val="24"/>
          <w:szCs w:val="24"/>
        </w:rPr>
      </w:pPr>
      <w:r w:rsidRPr="008B2E7C">
        <w:rPr>
          <w:i/>
          <w:sz w:val="24"/>
          <w:szCs w:val="24"/>
        </w:rPr>
        <w:t>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N 221-ФЗ "О кадастровой деятельности" с последними изменениями) и являться членом саморегулируемой организации кадастровых инженеров.</w:t>
      </w:r>
    </w:p>
    <w:p w:rsidR="00505C99" w:rsidRPr="008B2E7C" w:rsidRDefault="00505C99" w:rsidP="00505C99">
      <w:pPr>
        <w:ind w:firstLine="708"/>
        <w:jc w:val="both"/>
        <w:rPr>
          <w:b/>
          <w:i/>
          <w:sz w:val="24"/>
          <w:szCs w:val="24"/>
        </w:rPr>
      </w:pPr>
      <w:r w:rsidRPr="008B2E7C">
        <w:rPr>
          <w:i/>
          <w:sz w:val="24"/>
          <w:szCs w:val="24"/>
        </w:rPr>
        <w:t xml:space="preserve">2. </w:t>
      </w:r>
      <w:r w:rsidRPr="00D25066">
        <w:rPr>
          <w:i/>
          <w:sz w:val="24"/>
          <w:szCs w:val="24"/>
        </w:rPr>
        <w:t>Исполнитель</w:t>
      </w:r>
      <w:r w:rsidRPr="008B2E7C">
        <w:rPr>
          <w:i/>
          <w:sz w:val="24"/>
          <w:szCs w:val="24"/>
        </w:rPr>
        <w:t xml:space="preserve"> обязан выполнять работы собственными силами, без привлечения субподрядной организации.</w:t>
      </w:r>
    </w:p>
    <w:p w:rsidR="00AB276D" w:rsidRDefault="00AB276D">
      <w:bookmarkStart w:id="0" w:name="_GoBack"/>
      <w:bookmarkEnd w:id="0"/>
    </w:p>
    <w:sectPr w:rsidR="00AB276D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48"/>
    <w:rsid w:val="00505C99"/>
    <w:rsid w:val="00AB276D"/>
    <w:rsid w:val="00CC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0FCA3-0155-4D0A-8546-3254D3E9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>DRSK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Анна Владимировна</dc:creator>
  <cp:keywords/>
  <dc:description/>
  <cp:lastModifiedBy>Калинина Анна Владимировна</cp:lastModifiedBy>
  <cp:revision>2</cp:revision>
  <dcterms:created xsi:type="dcterms:W3CDTF">2023-11-13T08:37:00Z</dcterms:created>
  <dcterms:modified xsi:type="dcterms:W3CDTF">2023-11-13T08:38:00Z</dcterms:modified>
</cp:coreProperties>
</file>